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93" w:rsidRPr="00637076" w:rsidRDefault="00746D93" w:rsidP="00746D93">
      <w:pPr>
        <w:pStyle w:val="cee1fbf7edfbe93"/>
        <w:jc w:val="center"/>
        <w:rPr>
          <w:rFonts w:ascii="Arial" w:hAnsi="Arial" w:cs="Arial"/>
        </w:rPr>
      </w:pPr>
      <w:proofErr w:type="gramStart"/>
      <w:r w:rsidRPr="00637076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САЙГИНСКОГО</w:t>
      </w:r>
      <w:proofErr w:type="gramEnd"/>
      <w:r w:rsidRPr="00637076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746D93" w:rsidRPr="00637076" w:rsidRDefault="00746D93" w:rsidP="00746D93">
      <w:pPr>
        <w:pStyle w:val="cee1fbf7edfbe93"/>
        <w:spacing w:before="120" w:after="120"/>
        <w:jc w:val="center"/>
        <w:rPr>
          <w:rFonts w:ascii="Arial" w:hAnsi="Arial" w:cs="Arial"/>
        </w:rPr>
      </w:pPr>
      <w:r w:rsidRPr="00637076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46D93" w:rsidRPr="00637076" w:rsidRDefault="00746D93" w:rsidP="00746D93">
      <w:pPr>
        <w:pStyle w:val="cee1fbf7edfbe93"/>
        <w:spacing w:before="120" w:after="120"/>
        <w:rPr>
          <w:rFonts w:ascii="Arial" w:hAnsi="Arial" w:cs="Arial"/>
        </w:rPr>
      </w:pPr>
      <w:r w:rsidRPr="00637076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04</w:t>
      </w:r>
      <w:r w:rsidRPr="00637076"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bCs/>
          <w:sz w:val="24"/>
          <w:szCs w:val="24"/>
        </w:rPr>
        <w:t xml:space="preserve">апреля </w:t>
      </w:r>
      <w:r w:rsidRPr="00637076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637076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Pr="00637076">
        <w:rPr>
          <w:rFonts w:ascii="Arial" w:hAnsi="Arial" w:cs="Arial"/>
          <w:b/>
          <w:bCs/>
          <w:sz w:val="24"/>
          <w:szCs w:val="24"/>
        </w:rPr>
        <w:tab/>
      </w:r>
      <w:r w:rsidRPr="00637076">
        <w:rPr>
          <w:rFonts w:ascii="Arial" w:hAnsi="Arial" w:cs="Arial"/>
          <w:b/>
          <w:bCs/>
          <w:sz w:val="24"/>
          <w:szCs w:val="24"/>
        </w:rPr>
        <w:tab/>
      </w:r>
      <w:r w:rsidRPr="00637076">
        <w:rPr>
          <w:rFonts w:ascii="Arial" w:hAnsi="Arial" w:cs="Arial"/>
          <w:b/>
          <w:bCs/>
          <w:sz w:val="24"/>
          <w:szCs w:val="24"/>
        </w:rPr>
        <w:tab/>
      </w:r>
      <w:r w:rsidRPr="00637076">
        <w:rPr>
          <w:rFonts w:ascii="Arial" w:hAnsi="Arial" w:cs="Arial"/>
          <w:b/>
          <w:bCs/>
          <w:sz w:val="24"/>
          <w:szCs w:val="24"/>
        </w:rPr>
        <w:tab/>
      </w:r>
      <w:r w:rsidRPr="0063707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637076">
        <w:rPr>
          <w:rFonts w:ascii="Arial" w:hAnsi="Arial" w:cs="Arial"/>
          <w:b/>
          <w:bCs/>
          <w:sz w:val="24"/>
          <w:szCs w:val="24"/>
        </w:rPr>
        <w:tab/>
        <w:t xml:space="preserve">                             № </w:t>
      </w:r>
      <w:r>
        <w:rPr>
          <w:rFonts w:ascii="Arial" w:hAnsi="Arial" w:cs="Arial"/>
          <w:b/>
          <w:bCs/>
          <w:sz w:val="24"/>
          <w:szCs w:val="24"/>
        </w:rPr>
        <w:t>44</w:t>
      </w:r>
    </w:p>
    <w:p w:rsidR="00746D93" w:rsidRPr="00637076" w:rsidRDefault="00746D93" w:rsidP="00746D93">
      <w:pPr>
        <w:pStyle w:val="cee1fbf7edfbe93"/>
        <w:jc w:val="center"/>
        <w:rPr>
          <w:rFonts w:ascii="Arial" w:hAnsi="Arial" w:cs="Arial"/>
        </w:rPr>
      </w:pPr>
      <w:r w:rsidRPr="00637076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Сайга</w:t>
      </w:r>
    </w:p>
    <w:p w:rsidR="00746D93" w:rsidRPr="00637076" w:rsidRDefault="00746D93" w:rsidP="00746D93">
      <w:pPr>
        <w:pStyle w:val="cee1fbf7edfbe93"/>
        <w:jc w:val="center"/>
        <w:rPr>
          <w:rFonts w:ascii="Arial" w:hAnsi="Arial" w:cs="Arial"/>
        </w:rPr>
      </w:pPr>
      <w:r w:rsidRPr="00637076">
        <w:rPr>
          <w:rFonts w:ascii="Arial" w:hAnsi="Arial" w:cs="Arial"/>
        </w:rPr>
        <w:t>Верхнекетского района</w:t>
      </w:r>
    </w:p>
    <w:p w:rsidR="00746D93" w:rsidRPr="00637076" w:rsidRDefault="00746D93" w:rsidP="00746D93">
      <w:pPr>
        <w:pStyle w:val="cee1fbf7edfbe93"/>
        <w:jc w:val="center"/>
        <w:rPr>
          <w:rFonts w:ascii="Arial" w:hAnsi="Arial" w:cs="Arial"/>
        </w:rPr>
      </w:pPr>
      <w:r w:rsidRPr="00637076">
        <w:rPr>
          <w:rFonts w:ascii="Arial" w:hAnsi="Arial" w:cs="Arial"/>
        </w:rPr>
        <w:t xml:space="preserve"> Томской области</w:t>
      </w:r>
    </w:p>
    <w:p w:rsidR="00F82B58" w:rsidRDefault="00F82B58"/>
    <w:p w:rsidR="00FE5750" w:rsidRDefault="00C24A5C" w:rsidP="005828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комплекса мер, направленных на информирование граждан об их правах и обязанностях в сфере жилищн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о-коммунального хозяйс</w:t>
      </w:r>
      <w:r w:rsidR="00480816">
        <w:rPr>
          <w:rFonts w:ascii="Arial" w:hAnsi="Arial" w:cs="Arial"/>
          <w:b/>
          <w:sz w:val="24"/>
          <w:szCs w:val="24"/>
        </w:rPr>
        <w:t xml:space="preserve">тва и о реализации муниципальной программы </w:t>
      </w:r>
      <w:r w:rsidR="00C00197">
        <w:rPr>
          <w:rFonts w:ascii="Arial" w:hAnsi="Arial" w:cs="Arial"/>
          <w:b/>
          <w:sz w:val="24"/>
          <w:szCs w:val="24"/>
        </w:rPr>
        <w:t>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 на 2019 год</w:t>
      </w:r>
    </w:p>
    <w:p w:rsidR="00C24A5C" w:rsidRDefault="00C24A5C" w:rsidP="00C24A5C">
      <w:pPr>
        <w:jc w:val="center"/>
        <w:rPr>
          <w:rFonts w:ascii="Arial" w:hAnsi="Arial" w:cs="Arial"/>
          <w:b/>
          <w:sz w:val="24"/>
          <w:szCs w:val="24"/>
        </w:rPr>
      </w:pPr>
    </w:p>
    <w:p w:rsidR="00C24A5C" w:rsidRDefault="00C24A5C" w:rsidP="00C24A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соответствии с </w:t>
      </w:r>
      <w:r w:rsidR="00480816">
        <w:rPr>
          <w:rFonts w:ascii="Arial" w:hAnsi="Arial" w:cs="Arial"/>
          <w:i/>
          <w:sz w:val="24"/>
          <w:szCs w:val="24"/>
        </w:rPr>
        <w:t>постановлением Администрации Сайгинского сельского поселения</w:t>
      </w:r>
      <w:r w:rsidR="00C00197">
        <w:rPr>
          <w:rFonts w:ascii="Arial" w:hAnsi="Arial" w:cs="Arial"/>
          <w:i/>
          <w:sz w:val="24"/>
          <w:szCs w:val="24"/>
        </w:rPr>
        <w:t xml:space="preserve"> от 31.10.18 № 84 «Об утверждении муниципальной программы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</w:t>
      </w:r>
    </w:p>
    <w:p w:rsidR="00C24A5C" w:rsidRPr="005828D1" w:rsidRDefault="00C24A5C" w:rsidP="00C24A5C">
      <w:pPr>
        <w:jc w:val="both"/>
        <w:rPr>
          <w:rFonts w:ascii="Arial" w:hAnsi="Arial" w:cs="Arial"/>
          <w:b/>
          <w:sz w:val="24"/>
          <w:szCs w:val="24"/>
        </w:rPr>
      </w:pPr>
      <w:r w:rsidRPr="005828D1">
        <w:rPr>
          <w:rFonts w:ascii="Arial" w:hAnsi="Arial" w:cs="Arial"/>
          <w:b/>
          <w:sz w:val="24"/>
          <w:szCs w:val="24"/>
        </w:rPr>
        <w:t>ПОСТАНОВЛЯЮ:</w:t>
      </w:r>
    </w:p>
    <w:p w:rsidR="00323150" w:rsidRDefault="00323150" w:rsidP="00323150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C00197">
        <w:rPr>
          <w:rFonts w:ascii="Arial" w:hAnsi="Arial" w:cs="Arial"/>
          <w:sz w:val="24"/>
          <w:szCs w:val="24"/>
        </w:rPr>
        <w:t xml:space="preserve">прилагаемый </w:t>
      </w:r>
      <w:r>
        <w:rPr>
          <w:rFonts w:ascii="Arial" w:hAnsi="Arial" w:cs="Arial"/>
          <w:sz w:val="24"/>
          <w:szCs w:val="24"/>
        </w:rPr>
        <w:t>комплекс мер, направленных на информирование граждан об их правах и обязанностях в сфере жилищно-коммунального хозяйств</w:t>
      </w:r>
      <w:r w:rsidR="00BA0369">
        <w:rPr>
          <w:rFonts w:ascii="Arial" w:hAnsi="Arial" w:cs="Arial"/>
          <w:sz w:val="24"/>
          <w:szCs w:val="24"/>
        </w:rPr>
        <w:t>а и о реализации муниципальной программы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 на 2019 год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982A49" w:rsidRDefault="000D54CA" w:rsidP="00016740">
      <w:pPr>
        <w:pStyle w:val="a3"/>
        <w:ind w:left="0" w:firstLine="360"/>
        <w:jc w:val="both"/>
        <w:rPr>
          <w:rFonts w:ascii="Arial" w:hAnsi="Arial" w:cs="Arial"/>
          <w:sz w:val="24"/>
          <w:szCs w:val="24"/>
        </w:rPr>
      </w:pPr>
      <w:r w:rsidRPr="00016740">
        <w:rPr>
          <w:rFonts w:ascii="Arial" w:hAnsi="Arial" w:cs="Arial"/>
          <w:sz w:val="24"/>
          <w:szCs w:val="24"/>
        </w:rPr>
        <w:t xml:space="preserve">2. </w:t>
      </w:r>
      <w:r w:rsidR="005828D1" w:rsidRPr="0001674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016740" w:rsidRPr="00016740">
        <w:rPr>
          <w:rFonts w:ascii="Arial" w:hAnsi="Arial" w:cs="Arial"/>
          <w:sz w:val="24"/>
          <w:szCs w:val="24"/>
        </w:rPr>
        <w:t xml:space="preserve"> </w:t>
      </w:r>
      <w:r w:rsidR="00016740" w:rsidRPr="007A0B93">
        <w:rPr>
          <w:rFonts w:ascii="Arial" w:hAnsi="Arial" w:cs="Arial"/>
          <w:sz w:val="24"/>
          <w:szCs w:val="24"/>
        </w:rPr>
        <w:t>и распространяет свое действие с 01.01.2019</w:t>
      </w:r>
      <w:r w:rsidR="005828D1" w:rsidRPr="007A0B93">
        <w:rPr>
          <w:rFonts w:ascii="Arial" w:hAnsi="Arial" w:cs="Arial"/>
          <w:sz w:val="24"/>
          <w:szCs w:val="24"/>
        </w:rPr>
        <w:t>.</w:t>
      </w:r>
      <w:r w:rsidR="005828D1" w:rsidRPr="00016740">
        <w:rPr>
          <w:rFonts w:ascii="Arial" w:hAnsi="Arial" w:cs="Arial"/>
          <w:sz w:val="24"/>
          <w:szCs w:val="24"/>
        </w:rPr>
        <w:t xml:space="preserve"> </w:t>
      </w:r>
      <w:r w:rsidR="00BA0369" w:rsidRPr="00016740">
        <w:rPr>
          <w:rFonts w:ascii="Arial" w:hAnsi="Arial" w:cs="Arial"/>
          <w:sz w:val="24"/>
          <w:szCs w:val="24"/>
        </w:rPr>
        <w:t>Разместить настоящее пос</w:t>
      </w:r>
      <w:r w:rsidRPr="00016740">
        <w:rPr>
          <w:rFonts w:ascii="Arial" w:hAnsi="Arial" w:cs="Arial"/>
          <w:sz w:val="24"/>
          <w:szCs w:val="24"/>
        </w:rPr>
        <w:t xml:space="preserve">тановление на официальном сайте </w:t>
      </w:r>
      <w:r w:rsidR="00BA0369" w:rsidRPr="00016740">
        <w:rPr>
          <w:rFonts w:ascii="Arial" w:hAnsi="Arial" w:cs="Arial"/>
          <w:sz w:val="24"/>
          <w:szCs w:val="24"/>
        </w:rPr>
        <w:t>Администрации Верхнекетского района.</w:t>
      </w:r>
      <w:r w:rsidR="00FE5750">
        <w:rPr>
          <w:rFonts w:ascii="Arial" w:hAnsi="Arial" w:cs="Arial"/>
          <w:sz w:val="24"/>
          <w:szCs w:val="24"/>
        </w:rPr>
        <w:t xml:space="preserve"> </w:t>
      </w:r>
    </w:p>
    <w:p w:rsidR="00982A49" w:rsidRPr="000D54CA" w:rsidRDefault="00982A49" w:rsidP="000D54C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54CA">
        <w:rPr>
          <w:rFonts w:ascii="Arial" w:hAnsi="Arial" w:cs="Arial"/>
          <w:sz w:val="24"/>
          <w:szCs w:val="24"/>
        </w:rPr>
        <w:t>Контроль за исполне</w:t>
      </w:r>
      <w:r w:rsidR="00BA0369" w:rsidRPr="000D54CA">
        <w:rPr>
          <w:rFonts w:ascii="Arial" w:hAnsi="Arial" w:cs="Arial"/>
          <w:sz w:val="24"/>
          <w:szCs w:val="24"/>
        </w:rPr>
        <w:t>нием настоящего постановления оставляю за со</w:t>
      </w:r>
      <w:r w:rsidR="000D54CA" w:rsidRPr="000D54CA">
        <w:rPr>
          <w:rFonts w:ascii="Arial" w:hAnsi="Arial" w:cs="Arial"/>
          <w:sz w:val="24"/>
          <w:szCs w:val="24"/>
        </w:rPr>
        <w:t>бой</w:t>
      </w:r>
      <w:r w:rsidRPr="000D54CA">
        <w:rPr>
          <w:rFonts w:ascii="Arial" w:hAnsi="Arial" w:cs="Arial"/>
          <w:sz w:val="24"/>
          <w:szCs w:val="24"/>
        </w:rPr>
        <w:t>.</w:t>
      </w: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Pr="000D54CA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D54CA">
        <w:rPr>
          <w:rFonts w:ascii="Arial" w:hAnsi="Arial" w:cs="Arial"/>
          <w:sz w:val="24"/>
          <w:szCs w:val="24"/>
        </w:rPr>
        <w:t>Глав</w:t>
      </w:r>
      <w:r w:rsidR="00B141DC" w:rsidRPr="000D54CA">
        <w:rPr>
          <w:rFonts w:ascii="Arial" w:hAnsi="Arial" w:cs="Arial"/>
          <w:sz w:val="24"/>
          <w:szCs w:val="24"/>
        </w:rPr>
        <w:t>а</w:t>
      </w:r>
      <w:r w:rsidR="000D54CA" w:rsidRPr="000D54CA">
        <w:rPr>
          <w:rFonts w:ascii="Arial" w:hAnsi="Arial" w:cs="Arial"/>
          <w:sz w:val="24"/>
          <w:szCs w:val="24"/>
        </w:rPr>
        <w:t xml:space="preserve"> Сайгинского сельского</w:t>
      </w:r>
      <w:r w:rsidRPr="000D54CA">
        <w:rPr>
          <w:rFonts w:ascii="Arial" w:hAnsi="Arial" w:cs="Arial"/>
          <w:sz w:val="24"/>
          <w:szCs w:val="24"/>
        </w:rPr>
        <w:t xml:space="preserve"> поселения                                     </w:t>
      </w:r>
      <w:r w:rsidR="001D6160">
        <w:rPr>
          <w:rFonts w:ascii="Arial" w:hAnsi="Arial" w:cs="Arial"/>
          <w:sz w:val="24"/>
          <w:szCs w:val="24"/>
        </w:rPr>
        <w:t>Н.А. Черныше</w:t>
      </w:r>
      <w:r w:rsidR="000D54CA" w:rsidRPr="000D54CA">
        <w:rPr>
          <w:rFonts w:ascii="Arial" w:hAnsi="Arial" w:cs="Arial"/>
          <w:sz w:val="24"/>
          <w:szCs w:val="24"/>
        </w:rPr>
        <w:t>ва</w:t>
      </w:r>
    </w:p>
    <w:p w:rsidR="00FE5750" w:rsidRPr="00F35368" w:rsidRDefault="00FE5750" w:rsidP="00982A49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2A49" w:rsidRPr="00F35368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2A49" w:rsidRPr="00F35368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2A49" w:rsidRPr="00F35368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D54CA" w:rsidRDefault="000D54CA" w:rsidP="00982A49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D54CA" w:rsidRPr="00F35368" w:rsidRDefault="000D54CA" w:rsidP="00982A49">
      <w:pPr>
        <w:pStyle w:val="a3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82A49" w:rsidRDefault="00982A49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0D54CA" w:rsidRDefault="000D54CA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Дело-2, Адм. района-1, ИЦ-1, Глава поселения-1, Прокуратура-1</w:t>
      </w:r>
    </w:p>
    <w:p w:rsidR="005828D1" w:rsidRDefault="005828D1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46D93" w:rsidRDefault="00746D93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46D93" w:rsidRDefault="00746D93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46D93" w:rsidRDefault="00746D93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982A49" w:rsidRPr="00016740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  <w:r w:rsidRPr="00016740">
        <w:rPr>
          <w:rFonts w:ascii="Arial" w:hAnsi="Arial" w:cs="Arial"/>
          <w:sz w:val="18"/>
          <w:szCs w:val="18"/>
        </w:rPr>
        <w:t>Приложение к постановлению</w:t>
      </w:r>
    </w:p>
    <w:p w:rsidR="00982A49" w:rsidRPr="00016740" w:rsidRDefault="00A443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  <w:r w:rsidRPr="00016740">
        <w:rPr>
          <w:rFonts w:ascii="Arial" w:hAnsi="Arial" w:cs="Arial"/>
          <w:sz w:val="18"/>
          <w:szCs w:val="18"/>
        </w:rPr>
        <w:t>Администрации Сайгинского</w:t>
      </w:r>
    </w:p>
    <w:p w:rsidR="00982A49" w:rsidRPr="00016740" w:rsidRDefault="00A443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  <w:r w:rsidRPr="00016740">
        <w:rPr>
          <w:rFonts w:ascii="Arial" w:hAnsi="Arial" w:cs="Arial"/>
          <w:sz w:val="18"/>
          <w:szCs w:val="18"/>
        </w:rPr>
        <w:t>сельского</w:t>
      </w:r>
      <w:r w:rsidR="00982A49" w:rsidRPr="00016740">
        <w:rPr>
          <w:rFonts w:ascii="Arial" w:hAnsi="Arial" w:cs="Arial"/>
          <w:sz w:val="18"/>
          <w:szCs w:val="18"/>
        </w:rPr>
        <w:t xml:space="preserve"> поселения</w:t>
      </w:r>
    </w:p>
    <w:p w:rsidR="00982A49" w:rsidRDefault="005828D1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  <w:r w:rsidRPr="00016740">
        <w:rPr>
          <w:rFonts w:ascii="Arial" w:hAnsi="Arial" w:cs="Arial"/>
          <w:sz w:val="18"/>
          <w:szCs w:val="18"/>
        </w:rPr>
        <w:t>о</w:t>
      </w:r>
      <w:r w:rsidR="00982A49" w:rsidRPr="00016740">
        <w:rPr>
          <w:rFonts w:ascii="Arial" w:hAnsi="Arial" w:cs="Arial"/>
          <w:sz w:val="18"/>
          <w:szCs w:val="18"/>
        </w:rPr>
        <w:t>т «</w:t>
      </w:r>
      <w:r w:rsidR="00746D93">
        <w:rPr>
          <w:rFonts w:ascii="Arial" w:hAnsi="Arial" w:cs="Arial"/>
          <w:sz w:val="18"/>
          <w:szCs w:val="18"/>
        </w:rPr>
        <w:t>04</w:t>
      </w:r>
      <w:r w:rsidR="00982A49" w:rsidRPr="00016740">
        <w:rPr>
          <w:rFonts w:ascii="Arial" w:hAnsi="Arial" w:cs="Arial"/>
          <w:sz w:val="18"/>
          <w:szCs w:val="18"/>
        </w:rPr>
        <w:t xml:space="preserve">» </w:t>
      </w:r>
      <w:r w:rsidR="00746D93">
        <w:rPr>
          <w:rFonts w:ascii="Arial" w:hAnsi="Arial" w:cs="Arial"/>
          <w:sz w:val="18"/>
          <w:szCs w:val="18"/>
        </w:rPr>
        <w:t>апреля</w:t>
      </w:r>
      <w:r w:rsidRPr="00016740">
        <w:rPr>
          <w:rFonts w:ascii="Arial" w:hAnsi="Arial" w:cs="Arial"/>
          <w:sz w:val="18"/>
          <w:szCs w:val="18"/>
        </w:rPr>
        <w:t xml:space="preserve"> 2019</w:t>
      </w:r>
      <w:r w:rsidR="00982A49" w:rsidRPr="00016740">
        <w:rPr>
          <w:rFonts w:ascii="Arial" w:hAnsi="Arial" w:cs="Arial"/>
          <w:sz w:val="18"/>
          <w:szCs w:val="18"/>
        </w:rPr>
        <w:t xml:space="preserve"> года № </w:t>
      </w:r>
      <w:r w:rsidR="00746D93">
        <w:rPr>
          <w:rFonts w:ascii="Arial" w:hAnsi="Arial" w:cs="Arial"/>
          <w:sz w:val="18"/>
          <w:szCs w:val="18"/>
        </w:rPr>
        <w:t>44</w:t>
      </w: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982A49" w:rsidRDefault="00982A49" w:rsidP="00982A49">
      <w:pPr>
        <w:pStyle w:val="a3"/>
        <w:ind w:left="0"/>
        <w:jc w:val="right"/>
        <w:rPr>
          <w:rFonts w:ascii="Arial" w:hAnsi="Arial" w:cs="Arial"/>
          <w:sz w:val="18"/>
          <w:szCs w:val="18"/>
        </w:rPr>
      </w:pPr>
    </w:p>
    <w:p w:rsidR="00323150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16740">
        <w:rPr>
          <w:rFonts w:ascii="Arial" w:hAnsi="Arial" w:cs="Arial"/>
          <w:b/>
          <w:sz w:val="24"/>
          <w:szCs w:val="24"/>
        </w:rPr>
        <w:t xml:space="preserve">Комплекс мер, </w:t>
      </w:r>
      <w:r w:rsidR="005828D1" w:rsidRPr="00016740">
        <w:rPr>
          <w:rFonts w:ascii="Arial" w:hAnsi="Arial" w:cs="Arial"/>
          <w:b/>
          <w:sz w:val="24"/>
          <w:szCs w:val="24"/>
        </w:rPr>
        <w:t>направленных на информирование граждан об их правах и обязанностях в сфере жилищно-коммунального хозяйства и о реализации муниципальной программы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 на 2019 год</w:t>
      </w:r>
    </w:p>
    <w:p w:rsidR="00982A49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016740" w:rsidRPr="00016740" w:rsidTr="00C7472D">
        <w:tc>
          <w:tcPr>
            <w:tcW w:w="817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№п/п</w:t>
            </w:r>
          </w:p>
        </w:tc>
        <w:tc>
          <w:tcPr>
            <w:tcW w:w="4394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Тематика мероприятий</w:t>
            </w:r>
          </w:p>
        </w:tc>
        <w:tc>
          <w:tcPr>
            <w:tcW w:w="4359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Периодичность размещения информации на официальном сайте Администрации Верхнекетского района</w:t>
            </w:r>
          </w:p>
        </w:tc>
      </w:tr>
      <w:tr w:rsidR="00016740" w:rsidRPr="00016740" w:rsidTr="00C7472D">
        <w:tc>
          <w:tcPr>
            <w:tcW w:w="817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394" w:type="dxa"/>
          </w:tcPr>
          <w:p w:rsidR="00016740" w:rsidRPr="00016740" w:rsidRDefault="00016740" w:rsidP="00016740">
            <w:pPr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Информационное сопровождение подготовки и реализации проектов благоустройства городской среды</w:t>
            </w:r>
          </w:p>
        </w:tc>
        <w:tc>
          <w:tcPr>
            <w:tcW w:w="4359" w:type="dxa"/>
          </w:tcPr>
          <w:p w:rsidR="00016740" w:rsidRPr="00016740" w:rsidRDefault="00746D93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Январь-апрель</w:t>
            </w:r>
            <w:r w:rsidR="00016740" w:rsidRPr="00016740">
              <w:rPr>
                <w:rFonts w:ascii="Arial" w:eastAsia="Calibri" w:hAnsi="Arial" w:cs="Arial"/>
              </w:rPr>
              <w:t xml:space="preserve"> 2019 года</w:t>
            </w:r>
          </w:p>
        </w:tc>
      </w:tr>
      <w:tr w:rsidR="00016740" w:rsidRPr="00016740" w:rsidTr="00C7472D">
        <w:tc>
          <w:tcPr>
            <w:tcW w:w="817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394" w:type="dxa"/>
          </w:tcPr>
          <w:p w:rsidR="00016740" w:rsidRPr="00016740" w:rsidRDefault="00016740" w:rsidP="00016740">
            <w:pPr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Информационное сопровождение утверждения дизайн-проекта благоустройства общественного пространства, подлежащего реализации в 2019 году, с учетом результатов общественных обсуждений</w:t>
            </w:r>
          </w:p>
        </w:tc>
        <w:tc>
          <w:tcPr>
            <w:tcW w:w="4359" w:type="dxa"/>
          </w:tcPr>
          <w:p w:rsidR="00016740" w:rsidRPr="00016740" w:rsidRDefault="00746D93" w:rsidP="0001674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Январь-апрель</w:t>
            </w:r>
            <w:r w:rsidR="00016740" w:rsidRPr="00016740">
              <w:rPr>
                <w:rFonts w:ascii="Arial" w:eastAsia="Calibri" w:hAnsi="Arial" w:cs="Arial"/>
              </w:rPr>
              <w:t xml:space="preserve"> 2019 года</w:t>
            </w:r>
          </w:p>
        </w:tc>
      </w:tr>
      <w:tr w:rsidR="00016740" w:rsidRPr="00016740" w:rsidTr="00C7472D">
        <w:tc>
          <w:tcPr>
            <w:tcW w:w="817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394" w:type="dxa"/>
          </w:tcPr>
          <w:p w:rsidR="00016740" w:rsidRPr="00016740" w:rsidRDefault="00016740" w:rsidP="00016740">
            <w:pPr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Информирование граждан об участии в рассмотрении проектов правил благоустройс</w:t>
            </w:r>
            <w:r>
              <w:rPr>
                <w:rFonts w:ascii="Arial" w:eastAsia="Calibri" w:hAnsi="Arial" w:cs="Arial"/>
              </w:rPr>
              <w:t xml:space="preserve">тва муниципального образования </w:t>
            </w:r>
            <w:r w:rsidRPr="00016740">
              <w:rPr>
                <w:rFonts w:ascii="Arial" w:eastAsia="Calibri" w:hAnsi="Arial" w:cs="Arial"/>
              </w:rPr>
              <w:t>Сай</w:t>
            </w:r>
            <w:r>
              <w:rPr>
                <w:rFonts w:ascii="Arial" w:eastAsia="Calibri" w:hAnsi="Arial" w:cs="Arial"/>
              </w:rPr>
              <w:t>гинское сельское поселение</w:t>
            </w:r>
          </w:p>
        </w:tc>
        <w:tc>
          <w:tcPr>
            <w:tcW w:w="4359" w:type="dxa"/>
          </w:tcPr>
          <w:p w:rsidR="00016740" w:rsidRPr="00016740" w:rsidRDefault="00746D93" w:rsidP="0001674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Январь-апрель</w:t>
            </w:r>
            <w:r w:rsidR="00016740" w:rsidRPr="00016740">
              <w:rPr>
                <w:rFonts w:ascii="Arial" w:eastAsia="Calibri" w:hAnsi="Arial" w:cs="Arial"/>
              </w:rPr>
              <w:t xml:space="preserve"> 2019 года</w:t>
            </w:r>
          </w:p>
        </w:tc>
      </w:tr>
      <w:tr w:rsidR="00016740" w:rsidRPr="00016740" w:rsidTr="00C7472D">
        <w:tc>
          <w:tcPr>
            <w:tcW w:w="817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94" w:type="dxa"/>
          </w:tcPr>
          <w:p w:rsidR="00016740" w:rsidRPr="00016740" w:rsidRDefault="00016740" w:rsidP="00016740">
            <w:pPr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Информирование граждан об утвержденных муниципальных программах в сфере благоустройства в 2018-2022 годах</w:t>
            </w:r>
          </w:p>
        </w:tc>
        <w:tc>
          <w:tcPr>
            <w:tcW w:w="4359" w:type="dxa"/>
          </w:tcPr>
          <w:p w:rsidR="00016740" w:rsidRPr="00016740" w:rsidRDefault="00746D93" w:rsidP="0001674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Январь-апрель</w:t>
            </w:r>
            <w:r w:rsidR="00016740" w:rsidRPr="00016740">
              <w:rPr>
                <w:rFonts w:ascii="Arial" w:eastAsia="Calibri" w:hAnsi="Arial" w:cs="Arial"/>
              </w:rPr>
              <w:t xml:space="preserve"> 2019 года</w:t>
            </w:r>
          </w:p>
        </w:tc>
      </w:tr>
      <w:tr w:rsidR="00016740" w:rsidRPr="00016740" w:rsidTr="00C7472D">
        <w:tc>
          <w:tcPr>
            <w:tcW w:w="817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394" w:type="dxa"/>
          </w:tcPr>
          <w:p w:rsidR="00016740" w:rsidRPr="00016740" w:rsidRDefault="00016740" w:rsidP="00016740">
            <w:pPr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Информирование граждан о ходе реализации муниципальной программы «Формирование современной городской среды на территории муниципального образования «Сайгинское сельское поселение» Верхнекетского района Томской области на 2018-2022 годы»</w:t>
            </w:r>
          </w:p>
        </w:tc>
        <w:tc>
          <w:tcPr>
            <w:tcW w:w="4359" w:type="dxa"/>
          </w:tcPr>
          <w:p w:rsidR="00016740" w:rsidRPr="00016740" w:rsidRDefault="00746D93" w:rsidP="0001674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Январь-апрель</w:t>
            </w:r>
            <w:r w:rsidR="00016740" w:rsidRPr="00016740">
              <w:rPr>
                <w:rFonts w:ascii="Arial" w:eastAsia="Calibri" w:hAnsi="Arial" w:cs="Arial"/>
              </w:rPr>
              <w:t xml:space="preserve"> 2019 года</w:t>
            </w:r>
          </w:p>
        </w:tc>
      </w:tr>
      <w:tr w:rsidR="00016740" w:rsidRPr="00016740" w:rsidTr="00C7472D">
        <w:tc>
          <w:tcPr>
            <w:tcW w:w="817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394" w:type="dxa"/>
          </w:tcPr>
          <w:p w:rsidR="00016740" w:rsidRPr="00016740" w:rsidRDefault="00016740" w:rsidP="00016740">
            <w:pPr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Информирование граждан о проведении праздников и субботников и их информационное сопровождение</w:t>
            </w:r>
          </w:p>
        </w:tc>
        <w:tc>
          <w:tcPr>
            <w:tcW w:w="4359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Май-октябрь 2019 года</w:t>
            </w:r>
          </w:p>
        </w:tc>
      </w:tr>
      <w:tr w:rsidR="00016740" w:rsidRPr="00016740" w:rsidTr="00C7472D">
        <w:tc>
          <w:tcPr>
            <w:tcW w:w="817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394" w:type="dxa"/>
          </w:tcPr>
          <w:p w:rsidR="00016740" w:rsidRPr="00016740" w:rsidRDefault="00016740" w:rsidP="00016740">
            <w:pPr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Информирование граждан о завершении мероприятий, предусмотренных в 2019 году</w:t>
            </w:r>
          </w:p>
        </w:tc>
        <w:tc>
          <w:tcPr>
            <w:tcW w:w="4359" w:type="dxa"/>
          </w:tcPr>
          <w:p w:rsidR="00016740" w:rsidRPr="00016740" w:rsidRDefault="00016740" w:rsidP="00016740">
            <w:pPr>
              <w:contextualSpacing/>
              <w:jc w:val="center"/>
              <w:rPr>
                <w:rFonts w:ascii="Arial" w:eastAsia="Calibri" w:hAnsi="Arial" w:cs="Arial"/>
              </w:rPr>
            </w:pPr>
            <w:r w:rsidRPr="00016740">
              <w:rPr>
                <w:rFonts w:ascii="Arial" w:eastAsia="Calibri" w:hAnsi="Arial" w:cs="Arial"/>
              </w:rPr>
              <w:t>Сентябрь-декабрь 2019 года</w:t>
            </w:r>
          </w:p>
        </w:tc>
      </w:tr>
    </w:tbl>
    <w:p w:rsidR="00982A49" w:rsidRPr="00982A49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24A5C" w:rsidRPr="00C24A5C" w:rsidRDefault="00C24A5C" w:rsidP="00C24A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C24A5C" w:rsidRPr="00C24A5C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73DD"/>
    <w:multiLevelType w:val="hybridMultilevel"/>
    <w:tmpl w:val="502C0E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4A5C"/>
    <w:rsid w:val="00016740"/>
    <w:rsid w:val="000D54CA"/>
    <w:rsid w:val="001D6160"/>
    <w:rsid w:val="002279DE"/>
    <w:rsid w:val="00227CC2"/>
    <w:rsid w:val="002E27F4"/>
    <w:rsid w:val="00312348"/>
    <w:rsid w:val="00323150"/>
    <w:rsid w:val="003B10AC"/>
    <w:rsid w:val="003D50A0"/>
    <w:rsid w:val="003E1AD0"/>
    <w:rsid w:val="00480816"/>
    <w:rsid w:val="004B6251"/>
    <w:rsid w:val="00556C95"/>
    <w:rsid w:val="005828D1"/>
    <w:rsid w:val="0059587D"/>
    <w:rsid w:val="005F183D"/>
    <w:rsid w:val="00601402"/>
    <w:rsid w:val="006108D0"/>
    <w:rsid w:val="00614483"/>
    <w:rsid w:val="006C22B8"/>
    <w:rsid w:val="00746D93"/>
    <w:rsid w:val="007A0B93"/>
    <w:rsid w:val="00982A49"/>
    <w:rsid w:val="00A44349"/>
    <w:rsid w:val="00A8434D"/>
    <w:rsid w:val="00B01B58"/>
    <w:rsid w:val="00B141DC"/>
    <w:rsid w:val="00BA0369"/>
    <w:rsid w:val="00C00197"/>
    <w:rsid w:val="00C24A5C"/>
    <w:rsid w:val="00C56F8F"/>
    <w:rsid w:val="00CE7A05"/>
    <w:rsid w:val="00CF60EF"/>
    <w:rsid w:val="00E62B36"/>
    <w:rsid w:val="00EC735B"/>
    <w:rsid w:val="00F14753"/>
    <w:rsid w:val="00F20F74"/>
    <w:rsid w:val="00F35368"/>
    <w:rsid w:val="00F82B58"/>
    <w:rsid w:val="00FC3AFC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2E0E7-3E3A-491A-B392-4CBB4251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1DC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D54CA"/>
    <w:rPr>
      <w:color w:val="954F72" w:themeColor="followedHyperlink"/>
      <w:u w:val="single"/>
    </w:rPr>
  </w:style>
  <w:style w:type="paragraph" w:customStyle="1" w:styleId="cee1fbf7edfbe93">
    <w:name w:val="Оceбe1ыfbчf7нedыfbйe93"/>
    <w:uiPriority w:val="99"/>
    <w:rsid w:val="00746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Sayga</cp:lastModifiedBy>
  <cp:revision>26</cp:revision>
  <cp:lastPrinted>2019-04-11T02:45:00Z</cp:lastPrinted>
  <dcterms:created xsi:type="dcterms:W3CDTF">2018-10-29T04:53:00Z</dcterms:created>
  <dcterms:modified xsi:type="dcterms:W3CDTF">2019-04-11T02:54:00Z</dcterms:modified>
</cp:coreProperties>
</file>